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D350" w14:textId="77777777" w:rsidR="003B70E9" w:rsidRDefault="003B70E9" w:rsidP="003B70E9">
      <w:pPr>
        <w:spacing w:after="0" w:line="240" w:lineRule="auto"/>
        <w:contextualSpacing/>
        <w:jc w:val="center"/>
        <w:rPr>
          <w:rFonts w:ascii="Garamond" w:hAnsi="Garamond"/>
          <w:b/>
          <w:sz w:val="36"/>
          <w:szCs w:val="36"/>
        </w:rPr>
      </w:pPr>
      <w:r w:rsidRPr="00B612EF">
        <w:rPr>
          <w:rFonts w:ascii="Garamond" w:hAnsi="Garamond"/>
          <w:b/>
          <w:sz w:val="36"/>
          <w:szCs w:val="36"/>
        </w:rPr>
        <w:t>VÝBĚROVÉ ŘÍZENÍ</w:t>
      </w:r>
    </w:p>
    <w:p w14:paraId="68C8E9BD" w14:textId="77777777" w:rsidR="0023074B" w:rsidRDefault="0023074B" w:rsidP="003B70E9">
      <w:pPr>
        <w:spacing w:after="0" w:line="240" w:lineRule="auto"/>
        <w:contextualSpacing/>
        <w:jc w:val="center"/>
        <w:rPr>
          <w:rFonts w:ascii="Garamond" w:hAnsi="Garamond"/>
          <w:b/>
          <w:sz w:val="36"/>
          <w:szCs w:val="36"/>
        </w:rPr>
      </w:pPr>
    </w:p>
    <w:p w14:paraId="07CDFBCA" w14:textId="5483D0BD" w:rsidR="0023074B" w:rsidRPr="00B612EF" w:rsidRDefault="0023074B" w:rsidP="0023074B">
      <w:pPr>
        <w:spacing w:after="0" w:line="240" w:lineRule="auto"/>
        <w:contextualSpacing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Krajský soud v Ústí nad Labem vyhlašuje výběrové řízení na pracovní pozici asistent/</w:t>
      </w:r>
      <w:proofErr w:type="spellStart"/>
      <w:r>
        <w:rPr>
          <w:rFonts w:ascii="Garamond" w:hAnsi="Garamond"/>
          <w:b/>
          <w:sz w:val="36"/>
          <w:szCs w:val="36"/>
        </w:rPr>
        <w:t>ka</w:t>
      </w:r>
      <w:proofErr w:type="spellEnd"/>
      <w:r>
        <w:rPr>
          <w:rFonts w:ascii="Garamond" w:hAnsi="Garamond"/>
          <w:b/>
          <w:sz w:val="36"/>
          <w:szCs w:val="36"/>
        </w:rPr>
        <w:t xml:space="preserve"> soudce – správní úsek</w:t>
      </w:r>
      <w:r w:rsidR="003E6F24">
        <w:rPr>
          <w:rFonts w:ascii="Garamond" w:hAnsi="Garamond"/>
          <w:b/>
          <w:sz w:val="36"/>
          <w:szCs w:val="36"/>
        </w:rPr>
        <w:t>, insolvenční úsek</w:t>
      </w:r>
    </w:p>
    <w:p w14:paraId="4AF5E65B" w14:textId="77777777" w:rsidR="003B70E9" w:rsidRDefault="003B70E9" w:rsidP="003B70E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60F5A5DE" w14:textId="77777777" w:rsidR="0023074B" w:rsidRDefault="0023074B" w:rsidP="003B70E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3BB88A2" w14:textId="77777777" w:rsidR="00715200" w:rsidRPr="0095513A" w:rsidRDefault="003B70E9" w:rsidP="003A7148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95513A">
        <w:rPr>
          <w:rFonts w:ascii="Garamond" w:hAnsi="Garamond"/>
          <w:b/>
          <w:sz w:val="24"/>
          <w:szCs w:val="24"/>
        </w:rPr>
        <w:t>Pracovní náplň:</w:t>
      </w:r>
      <w:r w:rsidRPr="0095513A">
        <w:rPr>
          <w:rFonts w:ascii="Garamond" w:hAnsi="Garamond"/>
          <w:b/>
          <w:sz w:val="24"/>
          <w:szCs w:val="24"/>
        </w:rPr>
        <w:tab/>
      </w:r>
    </w:p>
    <w:p w14:paraId="123EF23E" w14:textId="77777777" w:rsidR="00715200" w:rsidRPr="0095513A" w:rsidRDefault="00715200" w:rsidP="003A714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5513A">
        <w:rPr>
          <w:rFonts w:ascii="Garamond" w:hAnsi="Garamond"/>
          <w:sz w:val="24"/>
          <w:szCs w:val="24"/>
        </w:rPr>
        <w:t>provádění úkonů souvisejících s rozhodovacími činnostmi při výkonu soudnictví v rozsahu vymezeném zákonem</w:t>
      </w:r>
    </w:p>
    <w:p w14:paraId="653AC703" w14:textId="7C2C369B" w:rsidR="003B70E9" w:rsidRPr="0095513A" w:rsidRDefault="00483DFA" w:rsidP="003A71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5513A">
        <w:rPr>
          <w:rFonts w:ascii="Garamond" w:hAnsi="Garamond"/>
          <w:sz w:val="24"/>
          <w:szCs w:val="24"/>
        </w:rPr>
        <w:t>p</w:t>
      </w:r>
      <w:r w:rsidR="00CC40B9" w:rsidRPr="0095513A">
        <w:rPr>
          <w:rFonts w:ascii="Garamond" w:hAnsi="Garamond"/>
          <w:sz w:val="24"/>
          <w:szCs w:val="24"/>
        </w:rPr>
        <w:t>říprava</w:t>
      </w:r>
      <w:r w:rsidR="00295DBD" w:rsidRPr="0095513A">
        <w:rPr>
          <w:rFonts w:ascii="Garamond" w:hAnsi="Garamond"/>
          <w:sz w:val="24"/>
          <w:szCs w:val="24"/>
        </w:rPr>
        <w:t xml:space="preserve"> konceptů rozsudků a usnesení </w:t>
      </w:r>
      <w:r w:rsidR="003B70E9" w:rsidRPr="0095513A">
        <w:rPr>
          <w:rFonts w:ascii="Garamond" w:hAnsi="Garamond"/>
          <w:sz w:val="24"/>
          <w:szCs w:val="24"/>
        </w:rPr>
        <w:t xml:space="preserve">při výkonu </w:t>
      </w:r>
      <w:r w:rsidR="003E38D3" w:rsidRPr="0095513A">
        <w:rPr>
          <w:rFonts w:ascii="Garamond" w:hAnsi="Garamond"/>
          <w:sz w:val="24"/>
          <w:szCs w:val="24"/>
        </w:rPr>
        <w:t xml:space="preserve">správního </w:t>
      </w:r>
      <w:r w:rsidR="003B70E9" w:rsidRPr="0095513A">
        <w:rPr>
          <w:rFonts w:ascii="Garamond" w:hAnsi="Garamond"/>
          <w:sz w:val="24"/>
          <w:szCs w:val="24"/>
        </w:rPr>
        <w:t>soudnictví</w:t>
      </w:r>
      <w:r w:rsidR="00217118" w:rsidRPr="0095513A">
        <w:rPr>
          <w:rFonts w:ascii="Garamond" w:hAnsi="Garamond"/>
          <w:sz w:val="24"/>
          <w:szCs w:val="24"/>
        </w:rPr>
        <w:t xml:space="preserve"> v agendě samosoudce</w:t>
      </w:r>
    </w:p>
    <w:p w14:paraId="22CB35CC" w14:textId="7EF36869" w:rsidR="00CC40B9" w:rsidRPr="0095513A" w:rsidRDefault="00483DFA" w:rsidP="003A71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5513A">
        <w:rPr>
          <w:rFonts w:ascii="Garamond" w:hAnsi="Garamond"/>
          <w:sz w:val="24"/>
          <w:szCs w:val="24"/>
        </w:rPr>
        <w:t>p</w:t>
      </w:r>
      <w:r w:rsidR="00CC40B9" w:rsidRPr="0095513A">
        <w:rPr>
          <w:rFonts w:ascii="Garamond" w:hAnsi="Garamond"/>
          <w:sz w:val="24"/>
          <w:szCs w:val="24"/>
        </w:rPr>
        <w:t>ráce se soudním spisem a provádění jednotlivýc</w:t>
      </w:r>
      <w:r w:rsidRPr="0095513A">
        <w:rPr>
          <w:rFonts w:ascii="Garamond" w:hAnsi="Garamond"/>
          <w:sz w:val="24"/>
          <w:szCs w:val="24"/>
        </w:rPr>
        <w:t>h úkonů v rámci soudního řízení</w:t>
      </w:r>
    </w:p>
    <w:p w14:paraId="2B7A876D" w14:textId="77777777" w:rsidR="00FF5D3F" w:rsidRPr="0095513A" w:rsidRDefault="00FF5D3F" w:rsidP="003A7148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176E4DCB" w14:textId="51CC7392" w:rsidR="003B70E9" w:rsidRPr="0095513A" w:rsidRDefault="003B70E9" w:rsidP="003A7148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95513A">
        <w:rPr>
          <w:rFonts w:ascii="Garamond" w:hAnsi="Garamond"/>
          <w:b/>
          <w:sz w:val="24"/>
          <w:szCs w:val="24"/>
        </w:rPr>
        <w:t>Kvalifikační předpoklady:</w:t>
      </w:r>
    </w:p>
    <w:p w14:paraId="293A23F5" w14:textId="698CA636" w:rsidR="003B70E9" w:rsidRPr="00B05A6F" w:rsidRDefault="00715200" w:rsidP="003A714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9D2E60">
        <w:rPr>
          <w:rFonts w:ascii="Garamond" w:hAnsi="Garamond"/>
          <w:sz w:val="24"/>
          <w:szCs w:val="24"/>
        </w:rPr>
        <w:t xml:space="preserve">dokončené vysokoškolské magisterské vzdělání v oblasti práva získané v ČR na právnických fakultách, obor právo a právní věda nebo obor české právo – </w:t>
      </w:r>
      <w:r w:rsidRPr="00B05A6F">
        <w:rPr>
          <w:rFonts w:ascii="Garamond" w:hAnsi="Garamond"/>
          <w:bCs/>
          <w:sz w:val="24"/>
          <w:szCs w:val="24"/>
        </w:rPr>
        <w:t xml:space="preserve">hlásit se mohou i ti, kteří v nejbližší v nejbližší době vzdělání teprve </w:t>
      </w:r>
      <w:proofErr w:type="gramStart"/>
      <w:r w:rsidRPr="00B05A6F">
        <w:rPr>
          <w:rFonts w:ascii="Garamond" w:hAnsi="Garamond"/>
          <w:bCs/>
          <w:sz w:val="24"/>
          <w:szCs w:val="24"/>
        </w:rPr>
        <w:t>dokončí</w:t>
      </w:r>
      <w:proofErr w:type="gramEnd"/>
    </w:p>
    <w:p w14:paraId="36822ED1" w14:textId="77777777" w:rsidR="003B70E9" w:rsidRPr="0095513A" w:rsidRDefault="003B70E9" w:rsidP="003A7148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3B4AE656" w14:textId="77777777" w:rsidR="003B70E9" w:rsidRPr="00A75969" w:rsidRDefault="003B70E9" w:rsidP="003A7148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A75969">
        <w:rPr>
          <w:rFonts w:ascii="Garamond" w:hAnsi="Garamond"/>
          <w:b/>
          <w:sz w:val="24"/>
          <w:szCs w:val="24"/>
        </w:rPr>
        <w:t>Požadavky:</w:t>
      </w:r>
      <w:r w:rsidRPr="00A75969">
        <w:rPr>
          <w:rFonts w:ascii="Garamond" w:hAnsi="Garamond"/>
          <w:b/>
          <w:sz w:val="24"/>
          <w:szCs w:val="24"/>
        </w:rPr>
        <w:tab/>
      </w:r>
    </w:p>
    <w:p w14:paraId="114B482C" w14:textId="79E09515" w:rsidR="00334816" w:rsidRPr="00A75969" w:rsidRDefault="00334816" w:rsidP="003A714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75969">
        <w:rPr>
          <w:rFonts w:ascii="Garamond" w:hAnsi="Garamond"/>
          <w:sz w:val="24"/>
          <w:szCs w:val="24"/>
        </w:rPr>
        <w:t>odpovědnost, pečlivost</w:t>
      </w:r>
      <w:r w:rsidR="00217118" w:rsidRPr="00A75969">
        <w:rPr>
          <w:rFonts w:ascii="Garamond" w:hAnsi="Garamond"/>
          <w:sz w:val="24"/>
          <w:szCs w:val="24"/>
        </w:rPr>
        <w:t>, flexibilita</w:t>
      </w:r>
    </w:p>
    <w:p w14:paraId="101C7BDB" w14:textId="4A8E67CE" w:rsidR="00334816" w:rsidRPr="00A75969" w:rsidRDefault="00334816" w:rsidP="003A714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75969">
        <w:rPr>
          <w:rFonts w:ascii="Garamond" w:hAnsi="Garamond"/>
          <w:sz w:val="24"/>
          <w:szCs w:val="24"/>
        </w:rPr>
        <w:t>analytické myšlení, schopnost právní argumentace</w:t>
      </w:r>
    </w:p>
    <w:p w14:paraId="2FC8390E" w14:textId="52B2EFE9" w:rsidR="00334816" w:rsidRPr="00A75969" w:rsidRDefault="00334816" w:rsidP="003A714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75969">
        <w:rPr>
          <w:rFonts w:ascii="Garamond" w:hAnsi="Garamond"/>
          <w:sz w:val="24"/>
          <w:szCs w:val="24"/>
        </w:rPr>
        <w:t xml:space="preserve">velmi dobrý písemný </w:t>
      </w:r>
      <w:r w:rsidR="00217118" w:rsidRPr="00A75969">
        <w:rPr>
          <w:rFonts w:ascii="Garamond" w:hAnsi="Garamond"/>
          <w:sz w:val="24"/>
          <w:szCs w:val="24"/>
        </w:rPr>
        <w:t xml:space="preserve">i ústní </w:t>
      </w:r>
      <w:r w:rsidRPr="00A75969">
        <w:rPr>
          <w:rFonts w:ascii="Garamond" w:hAnsi="Garamond"/>
          <w:sz w:val="24"/>
          <w:szCs w:val="24"/>
        </w:rPr>
        <w:t xml:space="preserve">projev </w:t>
      </w:r>
    </w:p>
    <w:p w14:paraId="2F41A647" w14:textId="77777777" w:rsidR="00334816" w:rsidRPr="00A75969" w:rsidRDefault="00334816" w:rsidP="003A714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75969">
        <w:rPr>
          <w:rFonts w:ascii="Garamond" w:hAnsi="Garamond"/>
          <w:sz w:val="24"/>
          <w:szCs w:val="24"/>
        </w:rPr>
        <w:t>ochota k dalšímu vzdělávání a odbornému růstu</w:t>
      </w:r>
    </w:p>
    <w:p w14:paraId="0494C39E" w14:textId="171FAAE9" w:rsidR="00334816" w:rsidRPr="00A75969" w:rsidRDefault="00334816" w:rsidP="003A714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75969">
        <w:rPr>
          <w:rFonts w:ascii="Garamond" w:hAnsi="Garamond"/>
          <w:sz w:val="24"/>
          <w:szCs w:val="24"/>
        </w:rPr>
        <w:t>bezúhonnost</w:t>
      </w:r>
    </w:p>
    <w:p w14:paraId="1C581DD0" w14:textId="77777777" w:rsidR="003B70E9" w:rsidRPr="00A75969" w:rsidRDefault="003B70E9" w:rsidP="003A7148">
      <w:pPr>
        <w:spacing w:after="0" w:line="240" w:lineRule="auto"/>
        <w:ind w:left="72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7B7C62CA" w14:textId="77777777" w:rsidR="003B70E9" w:rsidRPr="00A75969" w:rsidRDefault="003B70E9" w:rsidP="003A7148">
      <w:pPr>
        <w:spacing w:after="0" w:line="240" w:lineRule="auto"/>
        <w:ind w:left="720" w:hanging="720"/>
        <w:contextualSpacing/>
        <w:jc w:val="both"/>
        <w:rPr>
          <w:rFonts w:ascii="Garamond" w:hAnsi="Garamond"/>
          <w:b/>
          <w:sz w:val="24"/>
          <w:szCs w:val="24"/>
        </w:rPr>
      </w:pPr>
      <w:r w:rsidRPr="00A75969">
        <w:rPr>
          <w:rFonts w:ascii="Garamond" w:hAnsi="Garamond"/>
          <w:b/>
          <w:sz w:val="24"/>
          <w:szCs w:val="24"/>
        </w:rPr>
        <w:t>Platové zařazení:</w:t>
      </w:r>
    </w:p>
    <w:p w14:paraId="79754FF3" w14:textId="3B11AB4C" w:rsidR="00133D4B" w:rsidRPr="00A75969" w:rsidRDefault="00133D4B" w:rsidP="003A714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75969">
        <w:rPr>
          <w:rFonts w:ascii="Garamond" w:hAnsi="Garamond"/>
        </w:rPr>
        <w:t>plat v platovém stupni dle započitatelné praxe se zařazením do 13. platové třídy dle Katalogu prací</w:t>
      </w:r>
    </w:p>
    <w:p w14:paraId="4D86AA61" w14:textId="4FA7961A" w:rsidR="003B70E9" w:rsidRPr="00A75969" w:rsidRDefault="003B70E9" w:rsidP="003A714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75969">
        <w:rPr>
          <w:rFonts w:ascii="Garamond" w:hAnsi="Garamond"/>
          <w:sz w:val="24"/>
          <w:szCs w:val="24"/>
        </w:rPr>
        <w:t xml:space="preserve">zvláštní příplatek ve výši </w:t>
      </w:r>
      <w:r w:rsidR="005869F3" w:rsidRPr="00A75969">
        <w:rPr>
          <w:rFonts w:ascii="Garamond" w:hAnsi="Garamond"/>
          <w:sz w:val="24"/>
          <w:szCs w:val="24"/>
        </w:rPr>
        <w:t>1</w:t>
      </w:r>
      <w:r w:rsidRPr="00A75969">
        <w:rPr>
          <w:rFonts w:ascii="Garamond" w:hAnsi="Garamond"/>
          <w:sz w:val="24"/>
          <w:szCs w:val="24"/>
        </w:rPr>
        <w:t xml:space="preserve"> </w:t>
      </w:r>
      <w:r w:rsidR="00881824">
        <w:rPr>
          <w:rFonts w:ascii="Garamond" w:hAnsi="Garamond"/>
          <w:sz w:val="24"/>
          <w:szCs w:val="24"/>
        </w:rPr>
        <w:t>8</w:t>
      </w:r>
      <w:r w:rsidRPr="00A75969">
        <w:rPr>
          <w:rFonts w:ascii="Garamond" w:hAnsi="Garamond"/>
          <w:sz w:val="24"/>
          <w:szCs w:val="24"/>
        </w:rPr>
        <w:t>00 Kč</w:t>
      </w:r>
    </w:p>
    <w:p w14:paraId="424325AD" w14:textId="61548132" w:rsidR="003B70E9" w:rsidRPr="00A75969" w:rsidRDefault="003B70E9" w:rsidP="003A714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75969">
        <w:rPr>
          <w:rFonts w:ascii="Garamond" w:hAnsi="Garamond"/>
          <w:sz w:val="24"/>
          <w:szCs w:val="24"/>
        </w:rPr>
        <w:t>po zapracování osobní ohodnocení a možnost odměn</w:t>
      </w:r>
    </w:p>
    <w:p w14:paraId="250940E8" w14:textId="77777777" w:rsidR="003B70E9" w:rsidRPr="00A75969" w:rsidRDefault="003B70E9" w:rsidP="003A714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F8A0FC6" w14:textId="1B448A1D" w:rsidR="003B70E9" w:rsidRPr="00A75969" w:rsidRDefault="00BD1A64" w:rsidP="003A7148">
      <w:pPr>
        <w:spacing w:after="0" w:line="240" w:lineRule="auto"/>
        <w:ind w:left="720" w:hanging="720"/>
        <w:contextualSpacing/>
        <w:jc w:val="both"/>
        <w:rPr>
          <w:rFonts w:ascii="Garamond" w:hAnsi="Garamond"/>
          <w:sz w:val="24"/>
          <w:szCs w:val="24"/>
        </w:rPr>
      </w:pPr>
      <w:r w:rsidRPr="00A75969">
        <w:rPr>
          <w:rFonts w:ascii="Garamond" w:hAnsi="Garamond"/>
          <w:b/>
          <w:sz w:val="24"/>
          <w:szCs w:val="24"/>
        </w:rPr>
        <w:t>Dále n</w:t>
      </w:r>
      <w:r w:rsidR="003B70E9" w:rsidRPr="00A75969">
        <w:rPr>
          <w:rFonts w:ascii="Garamond" w:hAnsi="Garamond"/>
          <w:b/>
          <w:sz w:val="24"/>
          <w:szCs w:val="24"/>
        </w:rPr>
        <w:t>abízíme:</w:t>
      </w:r>
      <w:r w:rsidR="003B70E9" w:rsidRPr="00A75969">
        <w:rPr>
          <w:rFonts w:ascii="Garamond" w:hAnsi="Garamond"/>
          <w:b/>
          <w:sz w:val="24"/>
          <w:szCs w:val="24"/>
        </w:rPr>
        <w:tab/>
      </w:r>
      <w:r w:rsidR="003B70E9" w:rsidRPr="00A75969">
        <w:rPr>
          <w:rFonts w:ascii="Garamond" w:hAnsi="Garamond"/>
          <w:b/>
          <w:sz w:val="24"/>
          <w:szCs w:val="24"/>
        </w:rPr>
        <w:tab/>
      </w:r>
    </w:p>
    <w:p w14:paraId="20FB472D" w14:textId="7269D670" w:rsidR="00334816" w:rsidRPr="00A75969" w:rsidRDefault="00334816" w:rsidP="003A714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75969">
        <w:rPr>
          <w:rFonts w:ascii="Garamond" w:hAnsi="Garamond"/>
          <w:bCs/>
          <w:sz w:val="24"/>
          <w:szCs w:val="24"/>
        </w:rPr>
        <w:t>příležitost odborného růstu s možností výkonu odborné justiční zkoušky</w:t>
      </w:r>
      <w:r w:rsidRPr="00A75969">
        <w:rPr>
          <w:rFonts w:ascii="Garamond" w:hAnsi="Garamond"/>
          <w:sz w:val="24"/>
          <w:szCs w:val="24"/>
        </w:rPr>
        <w:t xml:space="preserve"> </w:t>
      </w:r>
    </w:p>
    <w:p w14:paraId="62E65134" w14:textId="08E8FFF0" w:rsidR="00334816" w:rsidRPr="00A75969" w:rsidRDefault="00334816" w:rsidP="003A714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75969">
        <w:rPr>
          <w:rFonts w:ascii="Garamond" w:hAnsi="Garamond"/>
          <w:sz w:val="24"/>
          <w:szCs w:val="24"/>
        </w:rPr>
        <w:t>možnost účasti na odborných školeních v různých oblastech práva pořádaných Justiční akademií</w:t>
      </w:r>
    </w:p>
    <w:p w14:paraId="38C61926" w14:textId="77777777" w:rsidR="00334816" w:rsidRPr="00A75969" w:rsidRDefault="00334816" w:rsidP="003A714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75969">
        <w:rPr>
          <w:rFonts w:ascii="Garamond" w:hAnsi="Garamond"/>
          <w:sz w:val="24"/>
          <w:szCs w:val="24"/>
        </w:rPr>
        <w:t>200 hodin (5 týdnů) dovolené</w:t>
      </w:r>
    </w:p>
    <w:p w14:paraId="22BF97CE" w14:textId="77777777" w:rsidR="00334816" w:rsidRPr="00A75969" w:rsidRDefault="00334816" w:rsidP="003A714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75969">
        <w:rPr>
          <w:rFonts w:ascii="Garamond" w:hAnsi="Garamond"/>
          <w:sz w:val="24"/>
          <w:szCs w:val="24"/>
        </w:rPr>
        <w:t>5 dnů indispozičního volna</w:t>
      </w:r>
    </w:p>
    <w:p w14:paraId="2B2F7AE0" w14:textId="7E05B608" w:rsidR="00334816" w:rsidRPr="00A75969" w:rsidRDefault="00334816" w:rsidP="003A714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75969">
        <w:rPr>
          <w:rFonts w:ascii="Garamond" w:hAnsi="Garamond"/>
          <w:sz w:val="24"/>
          <w:szCs w:val="24"/>
        </w:rPr>
        <w:t>příspěvek na stravování</w:t>
      </w:r>
      <w:r w:rsidR="00376C19" w:rsidRPr="00A75969">
        <w:rPr>
          <w:rFonts w:ascii="Garamond" w:hAnsi="Garamond"/>
          <w:sz w:val="24"/>
          <w:szCs w:val="24"/>
        </w:rPr>
        <w:t xml:space="preserve"> – </w:t>
      </w:r>
      <w:proofErr w:type="spellStart"/>
      <w:r w:rsidR="00376C19" w:rsidRPr="00A75969">
        <w:rPr>
          <w:rFonts w:ascii="Garamond" w:hAnsi="Garamond"/>
          <w:sz w:val="24"/>
          <w:szCs w:val="24"/>
        </w:rPr>
        <w:t>stravenkový</w:t>
      </w:r>
      <w:proofErr w:type="spellEnd"/>
      <w:r w:rsidR="00376C19" w:rsidRPr="00A75969">
        <w:rPr>
          <w:rFonts w:ascii="Garamond" w:hAnsi="Garamond"/>
          <w:sz w:val="24"/>
          <w:szCs w:val="24"/>
        </w:rPr>
        <w:t xml:space="preserve"> paušál</w:t>
      </w:r>
    </w:p>
    <w:p w14:paraId="75D06E15" w14:textId="77777777" w:rsidR="00376C19" w:rsidRPr="00A75969" w:rsidRDefault="00376C19" w:rsidP="003A714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A75969">
        <w:rPr>
          <w:rFonts w:ascii="Garamond" w:hAnsi="Garamond"/>
        </w:rPr>
        <w:t xml:space="preserve">příspěvek z FKSP na penzijní připojištění a osobní účet zaměstnance </w:t>
      </w:r>
    </w:p>
    <w:p w14:paraId="5789B053" w14:textId="35902461" w:rsidR="00334816" w:rsidRPr="00A75969" w:rsidRDefault="00334816" w:rsidP="003A7148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90B6CFB" w14:textId="77777777" w:rsidR="003B70E9" w:rsidRPr="00A75969" w:rsidRDefault="003B70E9" w:rsidP="003A714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75969">
        <w:rPr>
          <w:rFonts w:ascii="Garamond" w:hAnsi="Garamond"/>
          <w:b/>
          <w:sz w:val="24"/>
          <w:szCs w:val="24"/>
        </w:rPr>
        <w:t>Pracovní poměr:</w:t>
      </w:r>
    </w:p>
    <w:p w14:paraId="1BD3FB8B" w14:textId="292AFDDB" w:rsidR="003A2B8D" w:rsidRPr="00A75969" w:rsidRDefault="003A2B8D" w:rsidP="003A714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75969">
        <w:rPr>
          <w:rFonts w:ascii="Garamond" w:hAnsi="Garamond"/>
          <w:sz w:val="24"/>
          <w:szCs w:val="24"/>
        </w:rPr>
        <w:t>plný pracovní úvazek</w:t>
      </w:r>
    </w:p>
    <w:p w14:paraId="0660BBF1" w14:textId="038CC370" w:rsidR="003B70E9" w:rsidRPr="00A75969" w:rsidRDefault="003B70E9" w:rsidP="003A714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75969">
        <w:rPr>
          <w:rFonts w:ascii="Garamond" w:hAnsi="Garamond"/>
          <w:sz w:val="24"/>
          <w:szCs w:val="24"/>
        </w:rPr>
        <w:t>na dobu určitou s možností změny na dobu neurčitou</w:t>
      </w:r>
      <w:r w:rsidR="002F4167" w:rsidRPr="00A75969">
        <w:rPr>
          <w:rFonts w:ascii="Garamond" w:hAnsi="Garamond"/>
          <w:sz w:val="24"/>
          <w:szCs w:val="24"/>
        </w:rPr>
        <w:t>.</w:t>
      </w:r>
    </w:p>
    <w:p w14:paraId="4816CF76" w14:textId="77777777" w:rsidR="003B70E9" w:rsidRPr="00A75969" w:rsidRDefault="003B70E9" w:rsidP="003A714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2E21C393" w14:textId="046E3F94" w:rsidR="003B70E9" w:rsidRPr="00A75969" w:rsidRDefault="003A2B8D" w:rsidP="003A7148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A75969">
        <w:rPr>
          <w:rFonts w:ascii="Garamond" w:hAnsi="Garamond"/>
          <w:b/>
          <w:sz w:val="24"/>
          <w:szCs w:val="24"/>
        </w:rPr>
        <w:t>Předpokládaný n</w:t>
      </w:r>
      <w:r w:rsidR="003B70E9" w:rsidRPr="00A75969">
        <w:rPr>
          <w:rFonts w:ascii="Garamond" w:hAnsi="Garamond"/>
          <w:b/>
          <w:sz w:val="24"/>
          <w:szCs w:val="24"/>
        </w:rPr>
        <w:t>ástup:</w:t>
      </w:r>
      <w:r w:rsidR="003B70E9" w:rsidRPr="00A75969">
        <w:rPr>
          <w:rFonts w:ascii="Garamond" w:hAnsi="Garamond"/>
          <w:b/>
          <w:sz w:val="24"/>
          <w:szCs w:val="24"/>
        </w:rPr>
        <w:tab/>
      </w:r>
      <w:r w:rsidR="003B70E9" w:rsidRPr="00A75969">
        <w:rPr>
          <w:rFonts w:ascii="Garamond" w:hAnsi="Garamond"/>
          <w:b/>
          <w:sz w:val="24"/>
          <w:szCs w:val="24"/>
        </w:rPr>
        <w:tab/>
      </w:r>
    </w:p>
    <w:p w14:paraId="6058B2D8" w14:textId="64FAC2D8" w:rsidR="003B70E9" w:rsidRPr="00A75969" w:rsidRDefault="0095513A" w:rsidP="003A714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 1. </w:t>
      </w:r>
      <w:r w:rsidR="00031D0C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>. 2025, případně</w:t>
      </w:r>
      <w:r w:rsidR="00E83021" w:rsidRPr="00A75969">
        <w:rPr>
          <w:rFonts w:ascii="Garamond" w:hAnsi="Garamond"/>
          <w:sz w:val="24"/>
          <w:szCs w:val="24"/>
        </w:rPr>
        <w:t xml:space="preserve"> dle dohody</w:t>
      </w:r>
    </w:p>
    <w:p w14:paraId="39F82197" w14:textId="5069FAC3" w:rsidR="00DB4904" w:rsidRPr="00A75969" w:rsidRDefault="00DB4904" w:rsidP="009D2E60">
      <w:pPr>
        <w:pStyle w:val="Odstavecseseznamem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C8F5B2E" w14:textId="77777777" w:rsidR="003B70E9" w:rsidRPr="00A75969" w:rsidRDefault="003B70E9" w:rsidP="003A7148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A75969">
        <w:rPr>
          <w:rFonts w:ascii="Garamond" w:hAnsi="Garamond"/>
          <w:b/>
          <w:sz w:val="24"/>
          <w:szCs w:val="24"/>
        </w:rPr>
        <w:t>Průběh výběrového řízení:</w:t>
      </w:r>
    </w:p>
    <w:p w14:paraId="4C5FDEF8" w14:textId="6A48313B" w:rsidR="00E0379A" w:rsidRPr="00A75969" w:rsidRDefault="00BF1E93" w:rsidP="003A714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E0379A" w:rsidRPr="00A75969">
        <w:rPr>
          <w:rFonts w:ascii="Garamond" w:hAnsi="Garamond"/>
          <w:sz w:val="24"/>
          <w:szCs w:val="24"/>
        </w:rPr>
        <w:t>řihlášku do výběrového řízení zasílejte</w:t>
      </w:r>
      <w:r w:rsidR="00472954" w:rsidRPr="00A75969">
        <w:rPr>
          <w:rFonts w:ascii="Garamond" w:hAnsi="Garamond"/>
          <w:sz w:val="24"/>
          <w:szCs w:val="24"/>
        </w:rPr>
        <w:t xml:space="preserve"> na</w:t>
      </w:r>
      <w:r>
        <w:rPr>
          <w:rFonts w:ascii="Garamond" w:hAnsi="Garamond"/>
          <w:sz w:val="24"/>
          <w:szCs w:val="24"/>
        </w:rPr>
        <w:t xml:space="preserve"> </w:t>
      </w:r>
      <w:r w:rsidR="00472954" w:rsidRPr="00A75969">
        <w:rPr>
          <w:rFonts w:ascii="Garamond" w:hAnsi="Garamond"/>
          <w:sz w:val="24"/>
          <w:szCs w:val="24"/>
        </w:rPr>
        <w:t xml:space="preserve">personální útvar krajského soudu </w:t>
      </w:r>
      <w:r w:rsidR="00E0379A" w:rsidRPr="00A75969">
        <w:rPr>
          <w:rFonts w:ascii="Garamond" w:hAnsi="Garamond"/>
          <w:sz w:val="24"/>
          <w:szCs w:val="24"/>
        </w:rPr>
        <w:t>k</w:t>
      </w:r>
      <w:r w:rsidR="00472954" w:rsidRPr="00A75969">
        <w:rPr>
          <w:rFonts w:ascii="Garamond" w:hAnsi="Garamond"/>
          <w:sz w:val="24"/>
          <w:szCs w:val="24"/>
        </w:rPr>
        <w:t> </w:t>
      </w:r>
      <w:r w:rsidR="00E0379A" w:rsidRPr="00A75969">
        <w:rPr>
          <w:rFonts w:ascii="Garamond" w:hAnsi="Garamond"/>
          <w:sz w:val="24"/>
          <w:szCs w:val="24"/>
        </w:rPr>
        <w:t>rukám</w:t>
      </w:r>
      <w:r w:rsidR="00472954" w:rsidRPr="00A75969">
        <w:rPr>
          <w:rFonts w:ascii="Garamond" w:hAnsi="Garamond"/>
          <w:sz w:val="24"/>
          <w:szCs w:val="24"/>
        </w:rPr>
        <w:t xml:space="preserve"> Ing. Evy </w:t>
      </w:r>
      <w:proofErr w:type="spellStart"/>
      <w:r w:rsidR="00472954" w:rsidRPr="00A75969">
        <w:rPr>
          <w:rFonts w:ascii="Garamond" w:hAnsi="Garamond"/>
          <w:sz w:val="24"/>
          <w:szCs w:val="24"/>
        </w:rPr>
        <w:t>Enekešové</w:t>
      </w:r>
      <w:proofErr w:type="spellEnd"/>
      <w:r w:rsidR="00472954" w:rsidRPr="00A75969">
        <w:rPr>
          <w:rFonts w:ascii="Garamond" w:hAnsi="Garamond"/>
          <w:sz w:val="24"/>
          <w:szCs w:val="24"/>
        </w:rPr>
        <w:t>, vedoucí personálního útvaru</w:t>
      </w:r>
      <w:r w:rsidR="00E0379A" w:rsidRPr="00A75969">
        <w:rPr>
          <w:rFonts w:ascii="Garamond" w:hAnsi="Garamond"/>
          <w:sz w:val="24"/>
          <w:szCs w:val="24"/>
        </w:rPr>
        <w:t xml:space="preserve"> na e</w:t>
      </w:r>
      <w:r w:rsidR="00E0379A" w:rsidRPr="00A75969">
        <w:rPr>
          <w:rFonts w:ascii="Garamond" w:hAnsi="Garamond"/>
          <w:sz w:val="24"/>
          <w:szCs w:val="24"/>
        </w:rPr>
        <w:noBreakHyphen/>
        <w:t>mailovou adresu:</w:t>
      </w:r>
      <w:r w:rsidR="00472954" w:rsidRPr="00A75969">
        <w:rPr>
          <w:rFonts w:ascii="Garamond" w:hAnsi="Garamond"/>
          <w:sz w:val="24"/>
          <w:szCs w:val="24"/>
        </w:rPr>
        <w:t xml:space="preserve"> </w:t>
      </w:r>
      <w:hyperlink r:id="rId5" w:history="1">
        <w:r w:rsidR="00472954" w:rsidRPr="00A75969">
          <w:rPr>
            <w:rStyle w:val="Hypertextovodkaz"/>
            <w:rFonts w:ascii="Garamond" w:hAnsi="Garamond"/>
          </w:rPr>
          <w:t>EEnekesova@ksoud.unl.justice.cz</w:t>
        </w:r>
      </w:hyperlink>
      <w:r w:rsidR="00E0379A" w:rsidRPr="00A75969">
        <w:rPr>
          <w:rFonts w:ascii="Garamond" w:hAnsi="Garamond"/>
          <w:sz w:val="24"/>
          <w:szCs w:val="24"/>
        </w:rPr>
        <w:t xml:space="preserve"> společně se strukturovaným životopisem a stručným motivačním </w:t>
      </w:r>
      <w:r w:rsidR="00472954" w:rsidRPr="00A75969">
        <w:rPr>
          <w:rFonts w:ascii="Garamond" w:hAnsi="Garamond"/>
          <w:sz w:val="24"/>
          <w:szCs w:val="24"/>
        </w:rPr>
        <w:t>dopisem</w:t>
      </w:r>
      <w:r w:rsidR="00B05A6F">
        <w:rPr>
          <w:rFonts w:ascii="Garamond" w:hAnsi="Garamond"/>
          <w:sz w:val="24"/>
          <w:szCs w:val="24"/>
        </w:rPr>
        <w:t xml:space="preserve"> nejpozději do </w:t>
      </w:r>
      <w:r w:rsidR="00031D0C">
        <w:rPr>
          <w:rFonts w:ascii="Garamond" w:hAnsi="Garamond"/>
          <w:sz w:val="24"/>
          <w:szCs w:val="24"/>
        </w:rPr>
        <w:t>20.5.2025</w:t>
      </w:r>
    </w:p>
    <w:p w14:paraId="5CAD7DEB" w14:textId="71866933" w:rsidR="003E38D3" w:rsidRPr="00A75969" w:rsidRDefault="00BF1E93" w:rsidP="003A7148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D56B6F" w:rsidRPr="00A75969">
        <w:rPr>
          <w:rFonts w:ascii="Garamond" w:hAnsi="Garamond"/>
          <w:sz w:val="24"/>
          <w:szCs w:val="24"/>
        </w:rPr>
        <w:t>ýběrové řízení</w:t>
      </w:r>
      <w:r w:rsidR="003E38D3" w:rsidRPr="00A75969">
        <w:rPr>
          <w:rFonts w:ascii="Garamond" w:hAnsi="Garamond"/>
          <w:sz w:val="24"/>
          <w:szCs w:val="24"/>
        </w:rPr>
        <w:t xml:space="preserve"> proběhne formou osobního pohovoru</w:t>
      </w:r>
    </w:p>
    <w:p w14:paraId="06888C92" w14:textId="3CEAE32B" w:rsidR="00E0379A" w:rsidRPr="00A75969" w:rsidRDefault="00472954" w:rsidP="003A7148">
      <w:pPr>
        <w:pStyle w:val="Odstavecseseznamem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A75969">
        <w:rPr>
          <w:rFonts w:ascii="Garamond" w:hAnsi="Garamond"/>
          <w:sz w:val="24"/>
          <w:szCs w:val="24"/>
        </w:rPr>
        <w:t xml:space="preserve">Krajský soud v Ústí nad Labem </w:t>
      </w:r>
      <w:r w:rsidR="00E0379A" w:rsidRPr="00A75969">
        <w:rPr>
          <w:rFonts w:ascii="Garamond" w:hAnsi="Garamond"/>
          <w:sz w:val="24"/>
          <w:szCs w:val="24"/>
        </w:rPr>
        <w:t>si vyhrazuje možnost zrušit výběrové řízení kdykoli v jeho průběhu</w:t>
      </w:r>
    </w:p>
    <w:p w14:paraId="382D98B8" w14:textId="77777777" w:rsidR="003B70E9" w:rsidRPr="00A75969" w:rsidRDefault="003B70E9" w:rsidP="009D2E6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848ADD3" w14:textId="77777777" w:rsidR="003B70E9" w:rsidRPr="00A75969" w:rsidRDefault="003B70E9" w:rsidP="009D2E60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A75969">
        <w:rPr>
          <w:rFonts w:ascii="Garamond" w:hAnsi="Garamond"/>
          <w:b/>
          <w:sz w:val="24"/>
          <w:szCs w:val="24"/>
        </w:rPr>
        <w:t>Souhlas se zpracováním osobních údajů:</w:t>
      </w:r>
    </w:p>
    <w:p w14:paraId="0BD25368" w14:textId="7B5D71F1" w:rsidR="00376C19" w:rsidRPr="00A75969" w:rsidRDefault="003B70E9" w:rsidP="00B05A6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A75969">
        <w:rPr>
          <w:rFonts w:ascii="Garamond" w:hAnsi="Garamond"/>
          <w:sz w:val="24"/>
          <w:szCs w:val="24"/>
        </w:rPr>
        <w:t xml:space="preserve">Poskytnutím osobních údajů </w:t>
      </w:r>
      <w:r w:rsidR="00F6328C" w:rsidRPr="00A75969">
        <w:rPr>
          <w:rFonts w:ascii="Garamond" w:hAnsi="Garamond"/>
          <w:sz w:val="24"/>
          <w:szCs w:val="24"/>
        </w:rPr>
        <w:t>Krajskému soudu v Ústí nad Labem</w:t>
      </w:r>
      <w:r w:rsidRPr="00A75969">
        <w:rPr>
          <w:rFonts w:ascii="Garamond" w:hAnsi="Garamond"/>
          <w:sz w:val="24"/>
          <w:szCs w:val="24"/>
        </w:rPr>
        <w:t xml:space="preserve"> prostřednictvím požadovaných podkladů pro výběrové řízení na pracovní pozici </w:t>
      </w:r>
      <w:r w:rsidRPr="00A75969">
        <w:rPr>
          <w:rFonts w:ascii="Garamond" w:hAnsi="Garamond"/>
          <w:b/>
          <w:sz w:val="24"/>
          <w:szCs w:val="24"/>
        </w:rPr>
        <w:t>udělujete souhlas</w:t>
      </w:r>
      <w:r w:rsidRPr="00A75969">
        <w:rPr>
          <w:rFonts w:ascii="Garamond" w:hAnsi="Garamond"/>
          <w:sz w:val="24"/>
          <w:szCs w:val="24"/>
        </w:rPr>
        <w:t xml:space="preserve"> </w:t>
      </w:r>
      <w:r w:rsidR="00F6328C" w:rsidRPr="00A75969">
        <w:rPr>
          <w:rFonts w:ascii="Garamond" w:hAnsi="Garamond"/>
          <w:sz w:val="24"/>
          <w:szCs w:val="24"/>
        </w:rPr>
        <w:t>Krajskému soudu v Ústí nad Labem</w:t>
      </w:r>
      <w:r w:rsidRPr="00A75969">
        <w:rPr>
          <w:rFonts w:ascii="Garamond" w:hAnsi="Garamond"/>
          <w:sz w:val="24"/>
          <w:szCs w:val="24"/>
        </w:rPr>
        <w:t xml:space="preserve"> dle čl. 6 odst. 1 písm. a) a čl. 7 Nařízení Evropského parlamentu a Rady (EU) 2016/679 ze dne 27. dubna 2016 o ochraně fyzických osob v souvislosti se zpracováním osobních údajů a volném pohybu těchto údajů a o zrušení Směrnice 95/46/ES, se zpracováním Vašich osobních údajů pro účely a v rozsahu potřebném pro uskutečnění výběrového řízení na pracovní pozici. Udělený souhlas máte právo kdykoliv odvolat, v takovém případě se však již nadále nemůžete účastnit výběrového řízení na pracovní pozici.</w:t>
      </w:r>
    </w:p>
    <w:p w14:paraId="72313655" w14:textId="0CC2041E" w:rsidR="00376C19" w:rsidRPr="00A75969" w:rsidRDefault="00376C19" w:rsidP="00376C19">
      <w:pPr>
        <w:spacing w:after="0" w:line="240" w:lineRule="auto"/>
        <w:rPr>
          <w:rFonts w:ascii="Garamond" w:hAnsi="Garamond"/>
          <w:sz w:val="24"/>
          <w:szCs w:val="24"/>
        </w:rPr>
      </w:pPr>
      <w:r w:rsidRPr="00A75969">
        <w:rPr>
          <w:rFonts w:ascii="Garamond" w:hAnsi="Garamond"/>
          <w:sz w:val="24"/>
          <w:szCs w:val="24"/>
        </w:rPr>
        <w:tab/>
      </w:r>
      <w:r w:rsidRPr="00A75969">
        <w:rPr>
          <w:rFonts w:ascii="Garamond" w:hAnsi="Garamond"/>
          <w:sz w:val="24"/>
          <w:szCs w:val="24"/>
        </w:rPr>
        <w:tab/>
      </w:r>
    </w:p>
    <w:sectPr w:rsidR="00376C19" w:rsidRPr="00A75969" w:rsidSect="009D2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751F"/>
    <w:multiLevelType w:val="hybridMultilevel"/>
    <w:tmpl w:val="1CF0A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CFE"/>
    <w:multiLevelType w:val="hybridMultilevel"/>
    <w:tmpl w:val="9508E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5B30"/>
    <w:multiLevelType w:val="hybridMultilevel"/>
    <w:tmpl w:val="12047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B5D4B"/>
    <w:multiLevelType w:val="hybridMultilevel"/>
    <w:tmpl w:val="5596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279A1"/>
    <w:multiLevelType w:val="hybridMultilevel"/>
    <w:tmpl w:val="6F126C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24231"/>
    <w:multiLevelType w:val="hybridMultilevel"/>
    <w:tmpl w:val="68A4C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41062"/>
    <w:multiLevelType w:val="hybridMultilevel"/>
    <w:tmpl w:val="169A8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8788E"/>
    <w:multiLevelType w:val="hybridMultilevel"/>
    <w:tmpl w:val="4BF6A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60F4F"/>
    <w:multiLevelType w:val="hybridMultilevel"/>
    <w:tmpl w:val="FF8659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16FE2"/>
    <w:multiLevelType w:val="hybridMultilevel"/>
    <w:tmpl w:val="40D6C2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E31F8"/>
    <w:multiLevelType w:val="hybridMultilevel"/>
    <w:tmpl w:val="E8DE1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14F06"/>
    <w:multiLevelType w:val="hybridMultilevel"/>
    <w:tmpl w:val="A4CCD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A5F99"/>
    <w:multiLevelType w:val="hybridMultilevel"/>
    <w:tmpl w:val="75969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617713">
    <w:abstractNumId w:val="5"/>
  </w:num>
  <w:num w:numId="2" w16cid:durableId="773718989">
    <w:abstractNumId w:val="9"/>
  </w:num>
  <w:num w:numId="3" w16cid:durableId="383338410">
    <w:abstractNumId w:val="12"/>
  </w:num>
  <w:num w:numId="4" w16cid:durableId="1029532709">
    <w:abstractNumId w:val="4"/>
  </w:num>
  <w:num w:numId="5" w16cid:durableId="1943367995">
    <w:abstractNumId w:val="8"/>
  </w:num>
  <w:num w:numId="6" w16cid:durableId="1214804157">
    <w:abstractNumId w:val="0"/>
  </w:num>
  <w:num w:numId="7" w16cid:durableId="2089300108">
    <w:abstractNumId w:val="5"/>
  </w:num>
  <w:num w:numId="8" w16cid:durableId="8289920">
    <w:abstractNumId w:val="10"/>
  </w:num>
  <w:num w:numId="9" w16cid:durableId="646936530">
    <w:abstractNumId w:val="7"/>
  </w:num>
  <w:num w:numId="10" w16cid:durableId="34815154">
    <w:abstractNumId w:val="1"/>
  </w:num>
  <w:num w:numId="11" w16cid:durableId="656495908">
    <w:abstractNumId w:val="6"/>
  </w:num>
  <w:num w:numId="12" w16cid:durableId="1213273750">
    <w:abstractNumId w:val="3"/>
  </w:num>
  <w:num w:numId="13" w16cid:durableId="1336222113">
    <w:abstractNumId w:val="11"/>
  </w:num>
  <w:num w:numId="14" w16cid:durableId="334964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E9"/>
    <w:rsid w:val="00003076"/>
    <w:rsid w:val="000109BE"/>
    <w:rsid w:val="00031D0C"/>
    <w:rsid w:val="00081103"/>
    <w:rsid w:val="00084298"/>
    <w:rsid w:val="000A70E9"/>
    <w:rsid w:val="000F514E"/>
    <w:rsid w:val="00133D4B"/>
    <w:rsid w:val="001A33B4"/>
    <w:rsid w:val="00217118"/>
    <w:rsid w:val="0023074B"/>
    <w:rsid w:val="00252F71"/>
    <w:rsid w:val="00295DBD"/>
    <w:rsid w:val="002B6E9C"/>
    <w:rsid w:val="002E442C"/>
    <w:rsid w:val="002F4167"/>
    <w:rsid w:val="00305B4D"/>
    <w:rsid w:val="00312771"/>
    <w:rsid w:val="0031432D"/>
    <w:rsid w:val="00334816"/>
    <w:rsid w:val="00342512"/>
    <w:rsid w:val="00376C19"/>
    <w:rsid w:val="003A2B8D"/>
    <w:rsid w:val="003A7148"/>
    <w:rsid w:val="003B70E9"/>
    <w:rsid w:val="003E38D3"/>
    <w:rsid w:val="003E6F24"/>
    <w:rsid w:val="00472954"/>
    <w:rsid w:val="00483DFA"/>
    <w:rsid w:val="0058611C"/>
    <w:rsid w:val="005869F3"/>
    <w:rsid w:val="00654068"/>
    <w:rsid w:val="00715200"/>
    <w:rsid w:val="00723FDB"/>
    <w:rsid w:val="00726E28"/>
    <w:rsid w:val="00730FCC"/>
    <w:rsid w:val="007542C8"/>
    <w:rsid w:val="00881824"/>
    <w:rsid w:val="00890E97"/>
    <w:rsid w:val="008A0814"/>
    <w:rsid w:val="008F389A"/>
    <w:rsid w:val="008F64CA"/>
    <w:rsid w:val="00907EFD"/>
    <w:rsid w:val="0095513A"/>
    <w:rsid w:val="009600FE"/>
    <w:rsid w:val="00983249"/>
    <w:rsid w:val="009D2E60"/>
    <w:rsid w:val="00A75969"/>
    <w:rsid w:val="00AB7B20"/>
    <w:rsid w:val="00AC1A30"/>
    <w:rsid w:val="00AF4534"/>
    <w:rsid w:val="00B05A6F"/>
    <w:rsid w:val="00B45664"/>
    <w:rsid w:val="00B56571"/>
    <w:rsid w:val="00BD1A64"/>
    <w:rsid w:val="00BD33FE"/>
    <w:rsid w:val="00BD546F"/>
    <w:rsid w:val="00BF1E93"/>
    <w:rsid w:val="00C00908"/>
    <w:rsid w:val="00C65D3B"/>
    <w:rsid w:val="00CC3696"/>
    <w:rsid w:val="00CC40B9"/>
    <w:rsid w:val="00CC7936"/>
    <w:rsid w:val="00D10EC4"/>
    <w:rsid w:val="00D56B6F"/>
    <w:rsid w:val="00D57B71"/>
    <w:rsid w:val="00D670D9"/>
    <w:rsid w:val="00DA170F"/>
    <w:rsid w:val="00DA2E2F"/>
    <w:rsid w:val="00DB02E8"/>
    <w:rsid w:val="00DB4904"/>
    <w:rsid w:val="00DC6ADA"/>
    <w:rsid w:val="00DD724A"/>
    <w:rsid w:val="00E0379A"/>
    <w:rsid w:val="00E07DB8"/>
    <w:rsid w:val="00E776CD"/>
    <w:rsid w:val="00E83021"/>
    <w:rsid w:val="00F332F1"/>
    <w:rsid w:val="00F6328C"/>
    <w:rsid w:val="00FE754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0D6A"/>
  <w15:docId w15:val="{FCDDD665-F610-40ED-9850-54E059F1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70E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B70E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B70E9"/>
    <w:pPr>
      <w:ind w:left="720"/>
      <w:contextualSpacing/>
    </w:pPr>
  </w:style>
  <w:style w:type="character" w:styleId="Siln">
    <w:name w:val="Strong"/>
    <w:uiPriority w:val="22"/>
    <w:qFormat/>
    <w:rsid w:val="003B70E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830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0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02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0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021"/>
    <w:rPr>
      <w:b/>
      <w:bCs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5D3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89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Enekesova@ksoud.unl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SOUPHA</Company>
  <LinksUpToDate>false</LinksUpToDate>
  <CharactersWithSpaces>2827</CharactersWithSpaces>
  <SharedDoc>false</SharedDoc>
  <HLinks>
    <vt:vector size="6" baseType="variant">
      <vt:variant>
        <vt:i4>393279</vt:i4>
      </vt:variant>
      <vt:variant>
        <vt:i4>0</vt:i4>
      </vt:variant>
      <vt:variant>
        <vt:i4>0</vt:i4>
      </vt:variant>
      <vt:variant>
        <vt:i4>5</vt:i4>
      </vt:variant>
      <vt:variant>
        <vt:lpwstr>mailto:mzima@msoud.pha.justice.cz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 Marek Mgr.</dc:creator>
  <cp:keywords/>
  <cp:lastModifiedBy>Enekešová Eva Ing.</cp:lastModifiedBy>
  <cp:revision>2</cp:revision>
  <cp:lastPrinted>2022-06-16T09:05:00Z</cp:lastPrinted>
  <dcterms:created xsi:type="dcterms:W3CDTF">2025-04-14T13:25:00Z</dcterms:created>
  <dcterms:modified xsi:type="dcterms:W3CDTF">2025-04-14T13:25:00Z</dcterms:modified>
</cp:coreProperties>
</file>